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B889680" w14:textId="77777777" w:rsidR="00A66E36" w:rsidRDefault="00A66E36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303142DF" w:rsidR="00C86989" w:rsidRPr="00A66E36" w:rsidRDefault="00A66E36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Cs w:val="14"/>
        </w:rPr>
      </w:pPr>
      <w:r w:rsidRPr="00A66E36">
        <w:rPr>
          <w:rFonts w:asciiTheme="minorHAnsi" w:hAnsiTheme="minorHAnsi" w:cs="Calibri"/>
          <w:b/>
          <w:bCs/>
          <w:szCs w:val="14"/>
        </w:rPr>
        <w:t>Radiocommunications Act 1992 (</w:t>
      </w:r>
      <w:proofErr w:type="spellStart"/>
      <w:r w:rsidRPr="00A66E36">
        <w:rPr>
          <w:rFonts w:asciiTheme="minorHAnsi" w:hAnsiTheme="minorHAnsi" w:cs="Calibri"/>
          <w:b/>
          <w:bCs/>
          <w:szCs w:val="14"/>
        </w:rPr>
        <w:t>Cth</w:t>
      </w:r>
      <w:proofErr w:type="spellEnd"/>
      <w:r w:rsidRPr="00A66E36">
        <w:rPr>
          <w:rFonts w:asciiTheme="minorHAnsi" w:hAnsiTheme="minorHAnsi" w:cs="Calibri"/>
          <w:b/>
          <w:bCs/>
          <w:szCs w:val="14"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8F72A2F" w:rsidR="00255120" w:rsidRPr="007C6B53" w:rsidRDefault="006F3BC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6B6569">
        <w:rPr>
          <w:rFonts w:cs="Calibri"/>
          <w:iCs/>
        </w:rPr>
        <w:t>SUPREME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36FAF7B7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7A0F41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4A2DB663" w14:textId="77777777" w:rsidR="00324DEF" w:rsidRPr="00662EDE" w:rsidRDefault="00324DEF" w:rsidP="00324DEF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662EDE">
        <w:rPr>
          <w:rFonts w:cs="Calibri"/>
          <w:b/>
        </w:rPr>
        <w:t>[</w:t>
      </w:r>
      <w:r w:rsidRPr="00662EDE">
        <w:rPr>
          <w:rFonts w:cs="Calibri"/>
          <w:b/>
          <w:i/>
        </w:rPr>
        <w:t>FULL NAME</w:t>
      </w:r>
      <w:r w:rsidRPr="00662EDE">
        <w:rPr>
          <w:rFonts w:cs="Calibri"/>
          <w:b/>
        </w:rPr>
        <w:t>]</w:t>
      </w:r>
    </w:p>
    <w:p w14:paraId="56BACE54" w14:textId="77777777" w:rsidR="00324DEF" w:rsidRPr="00662EDE" w:rsidRDefault="00324DEF" w:rsidP="00324DEF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662EDE">
        <w:rPr>
          <w:rFonts w:cs="Calibri"/>
          <w:b/>
        </w:rPr>
        <w:t>Applicant</w:t>
      </w:r>
    </w:p>
    <w:p w14:paraId="578A489A" w14:textId="77777777" w:rsidR="00324DEF" w:rsidRDefault="00324DEF" w:rsidP="00324DE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324DEF" w14:paraId="587C620B" w14:textId="77777777" w:rsidTr="00324DEF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1ED9" w14:textId="77777777" w:rsidR="00324DEF" w:rsidRDefault="00324DEF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324DEF" w14:paraId="4B262C56" w14:textId="77777777" w:rsidTr="00324DEF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CA1989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4278EF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</w:tr>
      <w:tr w:rsidR="00324DEF" w14:paraId="48BC74CB" w14:textId="77777777" w:rsidTr="00324DEF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ABF9" w14:textId="77777777" w:rsidR="00324DEF" w:rsidRDefault="00324DEF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539F0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324DEF" w14:paraId="5FC6431A" w14:textId="77777777" w:rsidTr="00324DEF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69F7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2D085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</w:tr>
      <w:tr w:rsidR="00324DEF" w14:paraId="335A198F" w14:textId="77777777" w:rsidTr="00324DEF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80B" w14:textId="77777777" w:rsidR="00324DEF" w:rsidRDefault="00324DE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C4D30" w14:textId="77777777" w:rsidR="00324DEF" w:rsidRDefault="00324DEF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324DEF" w14:paraId="73659206" w14:textId="77777777" w:rsidTr="00324DEF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44D0" w14:textId="77777777" w:rsidR="00324DEF" w:rsidRDefault="00324DE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3AC71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B2C77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A59AA8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2B1F88" w14:textId="77777777" w:rsidR="00324DEF" w:rsidRDefault="00324DEF">
            <w:pPr>
              <w:keepNext/>
              <w:rPr>
                <w:rFonts w:cs="Arial"/>
                <w:lang w:val="en-US"/>
              </w:rPr>
            </w:pPr>
          </w:p>
        </w:tc>
      </w:tr>
      <w:tr w:rsidR="00324DEF" w14:paraId="2CB263EA" w14:textId="77777777" w:rsidTr="00324DEF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E66B" w14:textId="77777777" w:rsidR="00324DEF" w:rsidRDefault="00324DEF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762A1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F601A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6A654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7B909" w14:textId="77777777" w:rsidR="00324DEF" w:rsidRDefault="00324DEF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54FDFEEC" w14:textId="77777777" w:rsidR="00324DEF" w:rsidRPr="007C6B53" w:rsidRDefault="00324DEF" w:rsidP="00662EDE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9611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29F7B134" w14:textId="6B1742E8" w:rsidR="00E47E3D" w:rsidRDefault="006B6569" w:rsidP="00662EDE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>
              <w:rPr>
                <w:rFonts w:cs="Arial"/>
                <w:b/>
              </w:rPr>
              <w:t xml:space="preserve">COMMONWEALTH OF AUSTRALIA </w:t>
            </w:r>
          </w:p>
          <w:p w14:paraId="766E9D70" w14:textId="7CB82786" w:rsidR="006B6569" w:rsidRDefault="006B6569" w:rsidP="00662EDE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i/>
              </w:rPr>
            </w:pPr>
            <w:r w:rsidRPr="006B6569">
              <w:rPr>
                <w:rFonts w:cs="Arial"/>
                <w:i/>
              </w:rPr>
              <w:t>Radiocommunications Act 1992</w:t>
            </w:r>
            <w:r>
              <w:rPr>
                <w:rFonts w:cs="Arial"/>
                <w:i/>
              </w:rPr>
              <w:t xml:space="preserve"> </w:t>
            </w:r>
            <w:r w:rsidRPr="00BB0A80">
              <w:rPr>
                <w:rFonts w:cs="Arial"/>
              </w:rPr>
              <w:t>(</w:t>
            </w:r>
            <w:proofErr w:type="spellStart"/>
            <w:r w:rsidRPr="00BB0A80">
              <w:rPr>
                <w:rFonts w:cs="Arial"/>
              </w:rPr>
              <w:t>Cth</w:t>
            </w:r>
            <w:proofErr w:type="spellEnd"/>
            <w:r w:rsidRPr="00BB0A80">
              <w:rPr>
                <w:rFonts w:cs="Arial"/>
              </w:rPr>
              <w:t>)</w:t>
            </w:r>
          </w:p>
          <w:p w14:paraId="3FD12CB4" w14:textId="07F55614" w:rsidR="006B6569" w:rsidRPr="006B6569" w:rsidRDefault="006B6569" w:rsidP="00662EDE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</w:rPr>
            </w:pPr>
            <w:r w:rsidRPr="006B6569">
              <w:rPr>
                <w:rFonts w:cs="Arial"/>
              </w:rPr>
              <w:t>SEARCH WARRANT</w:t>
            </w:r>
            <w:r>
              <w:rPr>
                <w:rFonts w:cs="Arial"/>
              </w:rPr>
              <w:t xml:space="preserve"> UNDER SECTION 269</w:t>
            </w:r>
          </w:p>
          <w:p w14:paraId="7E03C3DC" w14:textId="2369A042" w:rsidR="00EB35CF" w:rsidRPr="00C919BB" w:rsidRDefault="008C1986" w:rsidP="00662EDE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C919BB">
              <w:rPr>
                <w:rFonts w:cs="Arial"/>
                <w:b/>
              </w:rPr>
              <w:t xml:space="preserve">To </w:t>
            </w:r>
            <w:r w:rsidR="006B6569" w:rsidRPr="00C919BB">
              <w:rPr>
                <w:rFonts w:cs="Arial"/>
                <w:iCs/>
              </w:rPr>
              <w:t>[</w:t>
            </w:r>
            <w:r w:rsidR="006B6569" w:rsidRPr="00C919BB">
              <w:rPr>
                <w:rFonts w:cs="Arial"/>
                <w:i/>
                <w:iCs/>
              </w:rPr>
              <w:t>full name</w:t>
            </w:r>
            <w:r w:rsidR="006B6569" w:rsidRPr="00C919BB">
              <w:rPr>
                <w:rFonts w:cs="Arial"/>
                <w:iCs/>
              </w:rPr>
              <w:t>]</w:t>
            </w:r>
            <w:r w:rsidR="006B6569" w:rsidRPr="00C919BB">
              <w:rPr>
                <w:rFonts w:cs="Arial"/>
              </w:rPr>
              <w:t xml:space="preserve">, an inspector within the meaning of section 267 of the </w:t>
            </w:r>
            <w:r w:rsidR="006B6569" w:rsidRPr="00C919BB">
              <w:rPr>
                <w:rFonts w:cs="Arial"/>
                <w:i/>
              </w:rPr>
              <w:t xml:space="preserve">Radiocommunications Act 1992 </w:t>
            </w:r>
            <w:r w:rsidR="006B6569" w:rsidRPr="00C919BB">
              <w:rPr>
                <w:rFonts w:cs="Arial"/>
              </w:rPr>
              <w:t>(</w:t>
            </w:r>
            <w:proofErr w:type="spellStart"/>
            <w:r w:rsidR="006B6569" w:rsidRPr="00C919BB">
              <w:rPr>
                <w:rFonts w:cs="Arial"/>
              </w:rPr>
              <w:t>Cth</w:t>
            </w:r>
            <w:proofErr w:type="spellEnd"/>
            <w:r w:rsidR="006B6569" w:rsidRPr="00C919BB">
              <w:rPr>
                <w:rFonts w:cs="Arial"/>
              </w:rPr>
              <w:t>).</w:t>
            </w:r>
          </w:p>
          <w:p w14:paraId="3B5143C1" w14:textId="6233A5D9" w:rsidR="005F3B36" w:rsidRPr="007C6B53" w:rsidRDefault="00C919BB" w:rsidP="00662EDE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C919BB">
              <w:rPr>
                <w:rFonts w:cs="Arial"/>
              </w:rPr>
              <w:t>I, [</w:t>
            </w:r>
            <w:r w:rsidRPr="00C919BB">
              <w:rPr>
                <w:rFonts w:cs="Arial"/>
                <w:i/>
              </w:rPr>
              <w:t>full name and designation of Magistrate</w:t>
            </w:r>
            <w:r w:rsidRPr="00C919BB">
              <w:rPr>
                <w:rFonts w:cs="Arial"/>
              </w:rPr>
              <w:t>], authorise you, with the assistance, and by the force, that is necessary and reasonable, [</w:t>
            </w:r>
            <w:r w:rsidRPr="00C919BB">
              <w:rPr>
                <w:rFonts w:cs="Arial"/>
                <w:i/>
              </w:rPr>
              <w:t>at any time of the day or night/between the hours of [time] and [time]</w:t>
            </w:r>
            <w:r w:rsidRPr="00C919BB">
              <w:rPr>
                <w:rFonts w:cs="Arial"/>
              </w:rPr>
              <w:t>]:</w:t>
            </w:r>
          </w:p>
        </w:tc>
      </w:tr>
      <w:tr w:rsidR="00E47E3D" w:rsidRPr="00E47E3D" w14:paraId="2C58E251" w14:textId="77777777" w:rsidTr="00E47E3D">
        <w:tc>
          <w:tcPr>
            <w:tcW w:w="421" w:type="dxa"/>
          </w:tcPr>
          <w:p w14:paraId="0886D2F0" w14:textId="77777777" w:rsidR="002E3E0B" w:rsidRPr="00E47E3D" w:rsidRDefault="002E3E0B" w:rsidP="00662ED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25" w:type="dxa"/>
          </w:tcPr>
          <w:p w14:paraId="5C3FC612" w14:textId="2E8D9481" w:rsidR="002E3E0B" w:rsidRPr="00E47E3D" w:rsidRDefault="002E3E0B" w:rsidP="00662E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0DD7EDE" w14:textId="510B4041" w:rsidR="002E3E0B" w:rsidRPr="00C919BB" w:rsidRDefault="00C919BB" w:rsidP="00662EDE">
            <w:pPr>
              <w:spacing w:after="120" w:line="276" w:lineRule="auto"/>
              <w:rPr>
                <w:rFonts w:cs="Arial"/>
              </w:rPr>
            </w:pPr>
            <w:r w:rsidRPr="00C919BB">
              <w:rPr>
                <w:rFonts w:cs="Arial"/>
              </w:rPr>
              <w:t>[</w:t>
            </w:r>
            <w:r w:rsidRPr="00C919BB">
              <w:rPr>
                <w:rFonts w:cs="Arial"/>
                <w:i/>
              </w:rPr>
              <w:t>[to enter the land at [address]]/[to enter the premises at [address]]/to board the vessel identified as [manner of identification] located at [place]]/[to board the aircraft identified as [manner of identification] located at [place] to enter the vehicle identified as [manner of identification] located at [place]</w:t>
            </w:r>
            <w:r w:rsidRPr="00C919BB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E47E3D" w:rsidRPr="00E47E3D" w14:paraId="34993D31" w14:textId="77777777" w:rsidTr="00E47E3D">
        <w:tc>
          <w:tcPr>
            <w:tcW w:w="421" w:type="dxa"/>
          </w:tcPr>
          <w:p w14:paraId="1CA49E90" w14:textId="77777777" w:rsidR="002E3E0B" w:rsidRPr="00E47E3D" w:rsidRDefault="002E3E0B" w:rsidP="00662ED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7F41E4F2" w14:textId="3756EBE6" w:rsidR="002E3E0B" w:rsidRPr="00E47E3D" w:rsidRDefault="002E3E0B" w:rsidP="00662E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68EF04D5" w14:textId="37ACEC6F" w:rsidR="002E3E0B" w:rsidRPr="00C919BB" w:rsidRDefault="00C919BB" w:rsidP="00662ED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>to search the [</w:t>
            </w:r>
            <w:r w:rsidRPr="00C919BB">
              <w:rPr>
                <w:rFonts w:cs="Arial"/>
                <w:i/>
              </w:rPr>
              <w:t>land/premises/vessel/aircraft/vehicle</w:t>
            </w:r>
            <w:r w:rsidRPr="00C919BB">
              <w:rPr>
                <w:rFonts w:cs="Arial"/>
              </w:rPr>
              <w:t>] for [</w:t>
            </w:r>
            <w:r w:rsidRPr="00C919BB">
              <w:rPr>
                <w:rFonts w:cs="Arial"/>
                <w:i/>
              </w:rPr>
              <w:t>description of thing or kind of things</w:t>
            </w:r>
            <w:r w:rsidRPr="00C919BB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E47E3D" w:rsidRPr="00E47E3D" w14:paraId="05F256FE" w14:textId="77777777" w:rsidTr="00E47E3D">
        <w:tc>
          <w:tcPr>
            <w:tcW w:w="421" w:type="dxa"/>
          </w:tcPr>
          <w:p w14:paraId="78515C34" w14:textId="77777777" w:rsidR="00E47E3D" w:rsidRPr="00E47E3D" w:rsidRDefault="00E47E3D" w:rsidP="00662ED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644B3DC2" w14:textId="77777777" w:rsidR="00E47E3D" w:rsidRPr="00E47E3D" w:rsidRDefault="00E47E3D" w:rsidP="00662E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358D39E2" w14:textId="0C04CE07" w:rsidR="00E47E3D" w:rsidRPr="00C919BB" w:rsidRDefault="00C919BB" w:rsidP="00662ED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 xml:space="preserve">to break open and search a cupboard, drawer, chest, trunk, box, </w:t>
            </w:r>
            <w:proofErr w:type="gramStart"/>
            <w:r w:rsidRPr="00C919BB">
              <w:rPr>
                <w:rFonts w:cs="Arial"/>
              </w:rPr>
              <w:t>package</w:t>
            </w:r>
            <w:proofErr w:type="gramEnd"/>
            <w:r w:rsidRPr="00C919BB">
              <w:rPr>
                <w:rFonts w:cs="Arial"/>
              </w:rPr>
              <w:t xml:space="preserve"> or other receptacle, whether a fixture or not, in which you suspect on reasonable grounds there to be anything connected with [</w:t>
            </w:r>
            <w:r w:rsidRPr="00C919BB">
              <w:rPr>
                <w:rFonts w:cs="Arial"/>
                <w:i/>
              </w:rPr>
              <w:t>description of alleged offence against the Act</w:t>
            </w:r>
            <w:r w:rsidRPr="00C919BB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E47E3D" w:rsidRPr="00E47E3D" w14:paraId="1D23151E" w14:textId="77777777" w:rsidTr="00E47E3D">
        <w:tc>
          <w:tcPr>
            <w:tcW w:w="421" w:type="dxa"/>
          </w:tcPr>
          <w:p w14:paraId="0A63122A" w14:textId="77777777" w:rsidR="00E47E3D" w:rsidRPr="00E47E3D" w:rsidRDefault="00E47E3D" w:rsidP="00662ED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25" w:type="dxa"/>
          </w:tcPr>
          <w:p w14:paraId="15BC793A" w14:textId="77777777" w:rsidR="00E47E3D" w:rsidRPr="00E47E3D" w:rsidRDefault="00E47E3D" w:rsidP="00662EDE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11" w:type="dxa"/>
          </w:tcPr>
          <w:p w14:paraId="7A8360BC" w14:textId="2F609FC3" w:rsidR="00E47E3D" w:rsidRPr="00C919BB" w:rsidRDefault="00C919BB" w:rsidP="00662ED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>to examine and seize [</w:t>
            </w:r>
            <w:r w:rsidRPr="00C919BB">
              <w:rPr>
                <w:rFonts w:cs="Arial"/>
                <w:i/>
              </w:rPr>
              <w:t>description of kind of things to be seized</w:t>
            </w:r>
            <w:r w:rsidRPr="00C919BB">
              <w:rPr>
                <w:rFonts w:cs="Arial"/>
              </w:rPr>
              <w:t>]</w:t>
            </w:r>
            <w:r w:rsidRPr="00C919BB">
              <w:rPr>
                <w:rFonts w:cs="Arial"/>
                <w:i/>
              </w:rPr>
              <w:t xml:space="preserve"> </w:t>
            </w:r>
            <w:r w:rsidRPr="00C919BB">
              <w:rPr>
                <w:rFonts w:cs="Arial"/>
              </w:rPr>
              <w:t>that you suspect on reasonable grounds to be connected with the offence</w:t>
            </w:r>
            <w:r>
              <w:rPr>
                <w:rFonts w:cs="Arial"/>
              </w:rPr>
              <w:t>.</w:t>
            </w:r>
          </w:p>
        </w:tc>
      </w:tr>
      <w:tr w:rsidR="00B31E39" w:rsidRPr="007C6B53" w14:paraId="7CB93355" w14:textId="77777777" w:rsidTr="00A17808">
        <w:tc>
          <w:tcPr>
            <w:tcW w:w="10457" w:type="dxa"/>
            <w:gridSpan w:val="3"/>
          </w:tcPr>
          <w:p w14:paraId="3E9BDEA5" w14:textId="509A1A85" w:rsidR="000F7743" w:rsidRPr="007C6B53" w:rsidRDefault="00C919BB" w:rsidP="00662ED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8D2B1A">
              <w:rPr>
                <w:rFonts w:cs="Arial"/>
              </w:rPr>
              <w:t>This warrant is issued on the basis:</w:t>
            </w:r>
          </w:p>
        </w:tc>
      </w:tr>
      <w:tr w:rsidR="00E47E3D" w:rsidRPr="00E47E3D" w14:paraId="48E5819A" w14:textId="77777777" w:rsidTr="00492943">
        <w:tc>
          <w:tcPr>
            <w:tcW w:w="421" w:type="dxa"/>
          </w:tcPr>
          <w:p w14:paraId="0F74DE07" w14:textId="77777777" w:rsidR="005542E1" w:rsidRPr="00E47E3D" w:rsidRDefault="005542E1" w:rsidP="00662ED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gridSpan w:val="2"/>
          </w:tcPr>
          <w:p w14:paraId="3CB6A076" w14:textId="5EA265C9" w:rsidR="00C919BB" w:rsidRPr="00C919BB" w:rsidRDefault="00C919BB" w:rsidP="00662EDE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>of information on oath laid before me alleging that an inspector suspects on reasonable grounds that there may be [</w:t>
            </w:r>
            <w:r w:rsidRPr="00C919BB">
              <w:rPr>
                <w:rFonts w:cs="Arial"/>
                <w:i/>
              </w:rPr>
              <w:t>on the land/at the premises/in the vessel/in the aircraft/in the vehicle</w:t>
            </w:r>
            <w:r w:rsidRPr="00C919BB">
              <w:rPr>
                <w:rFonts w:cs="Arial"/>
              </w:rPr>
              <w:t>]:</w:t>
            </w:r>
          </w:p>
          <w:p w14:paraId="4536B18C" w14:textId="74F09A41" w:rsidR="00C919BB" w:rsidRPr="00C919BB" w:rsidRDefault="00C919BB" w:rsidP="00662EDE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lastRenderedPageBreak/>
              <w:t xml:space="preserve">anything in respect of which </w:t>
            </w:r>
            <w:r>
              <w:rPr>
                <w:rFonts w:cs="Arial"/>
              </w:rPr>
              <w:t>[</w:t>
            </w:r>
            <w:r w:rsidRPr="00C919BB">
              <w:rPr>
                <w:rFonts w:cs="Arial"/>
                <w:i/>
              </w:rPr>
              <w:t>description of alleged offence against the Act</w:t>
            </w:r>
            <w:r>
              <w:rPr>
                <w:rFonts w:cs="Arial"/>
              </w:rPr>
              <w:t>]</w:t>
            </w:r>
            <w:r w:rsidRPr="00C919BB">
              <w:rPr>
                <w:rFonts w:cs="Arial"/>
              </w:rPr>
              <w:t xml:space="preserve"> has been committed.</w:t>
            </w:r>
          </w:p>
          <w:p w14:paraId="5E462A2A" w14:textId="13701E68" w:rsidR="00C919BB" w:rsidRPr="00C919BB" w:rsidRDefault="00C919BB" w:rsidP="00662EDE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>anything that may afford ev</w:t>
            </w:r>
            <w:r>
              <w:rPr>
                <w:rFonts w:cs="Arial"/>
              </w:rPr>
              <w:t>idence about the commission of [</w:t>
            </w:r>
            <w:r w:rsidRPr="00C919BB">
              <w:rPr>
                <w:rFonts w:cs="Arial"/>
                <w:i/>
              </w:rPr>
              <w:t>description of alleged offence against the Act</w:t>
            </w:r>
            <w:r>
              <w:rPr>
                <w:rFonts w:cs="Arial"/>
              </w:rPr>
              <w:t>]</w:t>
            </w:r>
            <w:r w:rsidRPr="00C919BB">
              <w:rPr>
                <w:rFonts w:cs="Arial"/>
              </w:rPr>
              <w:t>.</w:t>
            </w:r>
          </w:p>
          <w:p w14:paraId="1D0E4E7B" w14:textId="03AE72DE" w:rsidR="005542E1" w:rsidRPr="00C919BB" w:rsidRDefault="00C919BB" w:rsidP="00662EDE">
            <w:pPr>
              <w:pStyle w:val="ListParagraph"/>
              <w:numPr>
                <w:ilvl w:val="0"/>
                <w:numId w:val="12"/>
              </w:numPr>
              <w:overflowPunct/>
              <w:autoSpaceDE/>
              <w:autoSpaceDN/>
              <w:adjustRightInd/>
              <w:spacing w:after="120" w:line="276" w:lineRule="auto"/>
              <w:ind w:left="318" w:right="141"/>
              <w:jc w:val="left"/>
              <w:textAlignment w:val="auto"/>
              <w:rPr>
                <w:rFonts w:cs="Arial"/>
              </w:rPr>
            </w:pPr>
            <w:r w:rsidRPr="00C919BB">
              <w:rPr>
                <w:rFonts w:cs="Arial"/>
              </w:rPr>
              <w:t xml:space="preserve">anything that was used, or is intended to be used, for the purpose of committing </w:t>
            </w:r>
            <w:r>
              <w:rPr>
                <w:rFonts w:cs="Arial"/>
              </w:rPr>
              <w:t>[</w:t>
            </w:r>
            <w:r w:rsidRPr="00C919BB">
              <w:rPr>
                <w:rFonts w:cs="Arial"/>
                <w:i/>
              </w:rPr>
              <w:t>description of alleged offence against the Act</w:t>
            </w:r>
            <w:r>
              <w:rPr>
                <w:rFonts w:cs="Arial"/>
              </w:rPr>
              <w:t>].</w:t>
            </w:r>
          </w:p>
        </w:tc>
      </w:tr>
      <w:tr w:rsidR="00E47E3D" w:rsidRPr="00E47E3D" w14:paraId="15729AF3" w14:textId="77777777" w:rsidTr="00492943">
        <w:tc>
          <w:tcPr>
            <w:tcW w:w="421" w:type="dxa"/>
          </w:tcPr>
          <w:p w14:paraId="301C4D32" w14:textId="77777777" w:rsidR="00851481" w:rsidRPr="00E47E3D" w:rsidRDefault="00851481" w:rsidP="00662ED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gridSpan w:val="2"/>
          </w:tcPr>
          <w:p w14:paraId="48CA56D9" w14:textId="3329E400" w:rsidR="00851481" w:rsidRPr="00E47E3D" w:rsidRDefault="00C919BB" w:rsidP="00662EDE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8D2B1A">
              <w:rPr>
                <w:rFonts w:cs="Arial"/>
              </w:rPr>
              <w:t>that t</w:t>
            </w:r>
            <w:r>
              <w:rPr>
                <w:rFonts w:cs="Arial"/>
              </w:rPr>
              <w:t>he grounds were set out in the i</w:t>
            </w:r>
            <w:r w:rsidRPr="008D2B1A">
              <w:rPr>
                <w:rFonts w:cs="Arial"/>
              </w:rPr>
              <w:t>nformation</w:t>
            </w:r>
            <w:r>
              <w:rPr>
                <w:rFonts w:cs="Arial"/>
              </w:rPr>
              <w:t>.</w:t>
            </w:r>
          </w:p>
        </w:tc>
      </w:tr>
      <w:tr w:rsidR="00333D10" w:rsidRPr="00E47E3D" w14:paraId="5477C82C" w14:textId="77777777" w:rsidTr="00492943">
        <w:tc>
          <w:tcPr>
            <w:tcW w:w="421" w:type="dxa"/>
          </w:tcPr>
          <w:p w14:paraId="1D960B23" w14:textId="77777777" w:rsidR="00E47E3D" w:rsidRPr="00E47E3D" w:rsidRDefault="00E47E3D" w:rsidP="00662ED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gridSpan w:val="2"/>
          </w:tcPr>
          <w:p w14:paraId="20360C04" w14:textId="691C97F5" w:rsidR="00E47E3D" w:rsidRPr="00E47E3D" w:rsidRDefault="00C919BB" w:rsidP="00662EDE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8D2B1A">
              <w:rPr>
                <w:rFonts w:cs="Arial"/>
              </w:rPr>
              <w:t>that I have been given, either orally or by affidavit, any further information that I required concerning the grounds on which the issue of the warrant is sought</w:t>
            </w:r>
            <w:r>
              <w:rPr>
                <w:rFonts w:cs="Arial"/>
              </w:rPr>
              <w:t>.</w:t>
            </w:r>
          </w:p>
        </w:tc>
      </w:tr>
      <w:tr w:rsidR="00333D10" w:rsidRPr="00E47E3D" w14:paraId="7F79D80A" w14:textId="77777777" w:rsidTr="00492943">
        <w:tc>
          <w:tcPr>
            <w:tcW w:w="421" w:type="dxa"/>
          </w:tcPr>
          <w:p w14:paraId="6B212F6E" w14:textId="77777777" w:rsidR="00E47E3D" w:rsidRPr="00E47E3D" w:rsidRDefault="00E47E3D" w:rsidP="00662EDE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  <w:gridSpan w:val="2"/>
          </w:tcPr>
          <w:p w14:paraId="73257802" w14:textId="7C3DFAFD" w:rsidR="00E47E3D" w:rsidRPr="00E47E3D" w:rsidRDefault="00C919BB" w:rsidP="00662EDE">
            <w:pPr>
              <w:pStyle w:val="ListParagraph"/>
              <w:overflowPunct/>
              <w:autoSpaceDE/>
              <w:autoSpaceDN/>
              <w:adjustRightInd/>
              <w:spacing w:after="120" w:line="276" w:lineRule="auto"/>
              <w:ind w:left="0" w:right="141"/>
              <w:contextualSpacing w:val="0"/>
              <w:jc w:val="left"/>
              <w:textAlignment w:val="auto"/>
              <w:rPr>
                <w:rFonts w:cs="Arial"/>
              </w:rPr>
            </w:pPr>
            <w:r w:rsidRPr="008D2B1A">
              <w:rPr>
                <w:rFonts w:cs="Arial"/>
              </w:rPr>
              <w:t>that I am satisfied that there are reasonable grounds for issuing this warrant.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3"/>
          </w:tcPr>
          <w:p w14:paraId="444A8ADE" w14:textId="77777777" w:rsidR="005542E1" w:rsidRPr="007C6B53" w:rsidRDefault="005542E1" w:rsidP="00662EDE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43305A15" w14:textId="77777777" w:rsidR="005542E1" w:rsidRDefault="005542E1" w:rsidP="00662EDE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C919BB">
              <w:rPr>
                <w:rFonts w:cs="Arial"/>
              </w:rPr>
              <w:t xml:space="preserve"> 7 days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  <w:p w14:paraId="16BB6CBF" w14:textId="1CF44B96" w:rsidR="00C919BB" w:rsidRPr="007C6B53" w:rsidRDefault="00C919BB" w:rsidP="00662EDE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</w:rPr>
              <w:t>Dated: [</w:t>
            </w:r>
            <w:r w:rsidRPr="00BE75DB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</w:t>
            </w:r>
          </w:p>
        </w:tc>
      </w:tr>
    </w:tbl>
    <w:p w14:paraId="07E8D32C" w14:textId="77777777" w:rsidR="008C6B1F" w:rsidRPr="007C6B53" w:rsidRDefault="008C6B1F" w:rsidP="00662EDE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3A46B324" w:rsidR="001260F5" w:rsidRPr="00B97FC7" w:rsidRDefault="0085610F" w:rsidP="00662EDE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662EDE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22211272" w:rsidR="001260F5" w:rsidRPr="007C6B53" w:rsidRDefault="001260F5" w:rsidP="00662EDE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80371F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662EDE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</w:tbl>
    <w:p w14:paraId="362CD1FE" w14:textId="7080C73A" w:rsidR="001260F5" w:rsidRPr="007C6B53" w:rsidRDefault="001260F5" w:rsidP="008A5E0B">
      <w:pPr>
        <w:spacing w:before="120" w:after="120"/>
        <w:rPr>
          <w:rFonts w:asciiTheme="minorHAnsi" w:hAnsiTheme="minorHAnsi" w:cs="Calibri"/>
        </w:rPr>
      </w:pPr>
    </w:p>
    <w:bookmarkEnd w:id="3"/>
    <w:bookmarkEnd w:id="4"/>
    <w:sectPr w:rsidR="001260F5" w:rsidRPr="007C6B53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C1B4" w14:textId="77777777" w:rsidR="00FA4ECE" w:rsidRDefault="00FA4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6B28" w14:textId="77777777" w:rsidR="00FA4ECE" w:rsidRDefault="00FA4E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1C649" w14:textId="77777777" w:rsidR="00FA4ECE" w:rsidRDefault="00FA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350D" w14:textId="77777777" w:rsidR="00FA4ECE" w:rsidRDefault="00FA4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038A0A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FA4ECE">
      <w:rPr>
        <w:lang w:val="en-US"/>
      </w:rPr>
      <w:t>10</w:t>
    </w:r>
    <w:r w:rsidR="00A66E36">
      <w:rPr>
        <w:lang w:val="en-US"/>
      </w:rPr>
      <w:t>2BL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77794C2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FA4ECE">
      <w:rPr>
        <w:lang w:val="en-US"/>
      </w:rPr>
      <w:t>10</w:t>
    </w:r>
    <w:r w:rsidR="00A66E36">
      <w:rPr>
        <w:lang w:val="en-US"/>
      </w:rPr>
      <w:t>2BL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652A7182"/>
    <w:lvl w:ilvl="0">
      <w:start w:val="1"/>
      <w:numFmt w:val="lowerLetter"/>
      <w:lvlText w:val="(%1)"/>
      <w:lvlJc w:val="left"/>
      <w:pPr>
        <w:ind w:left="0" w:firstLine="0"/>
      </w:pPr>
      <w:rPr>
        <w:rFonts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2460"/>
    <w:multiLevelType w:val="hybridMultilevel"/>
    <w:tmpl w:val="440CCF5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2A19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4DEF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04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442"/>
    <w:rsid w:val="00662C11"/>
    <w:rsid w:val="00662EDE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569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3F7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0F41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371F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10F"/>
    <w:rsid w:val="00856CB4"/>
    <w:rsid w:val="008609CB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1E7E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5A8E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E36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7E2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424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97FC7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A80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5DB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19BB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5B4D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5DA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4ECE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36CB48B-45A9-4D62-BC6E-BC3B6FBE3A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102BL Search Warrant - Radiocommunications Act (Cth)</dc:title>
  <dc:subject/>
  <dc:creator>Courts Administration Authority</dc:creator>
  <cp:keywords>Forms; Special</cp:keywords>
  <dc:description/>
  <cp:lastModifiedBy/>
  <dcterms:created xsi:type="dcterms:W3CDTF">2020-11-18T00:32:00Z</dcterms:created>
  <dcterms:modified xsi:type="dcterms:W3CDTF">2022-08-09T05:35:00Z</dcterms:modified>
</cp:coreProperties>
</file>